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5328"/>
        <w:gridCol w:w="2160"/>
        <w:gridCol w:w="2088"/>
      </w:tblGrid>
      <w:tr w:rsidR="00406411" w:rsidRPr="00764420" w:rsidTr="00A92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A92FCD" w:rsidRDefault="00406411" w:rsidP="00A92FCD">
            <w:pPr>
              <w:pStyle w:val="NormalWeb"/>
              <w:jc w:val="center"/>
            </w:pPr>
            <w:r w:rsidRPr="00A92FCD">
              <w:rPr>
                <w:bCs w:val="0"/>
              </w:rPr>
              <w:t>Item</w:t>
            </w:r>
          </w:p>
        </w:tc>
        <w:tc>
          <w:tcPr>
            <w:tcW w:w="2160" w:type="dxa"/>
          </w:tcPr>
          <w:p w:rsidR="00406411" w:rsidRPr="00A92FCD" w:rsidRDefault="00A354F6" w:rsidP="00A92FCD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Standard</w:t>
            </w:r>
          </w:p>
        </w:tc>
        <w:tc>
          <w:tcPr>
            <w:tcW w:w="2088" w:type="dxa"/>
          </w:tcPr>
          <w:p w:rsidR="00406411" w:rsidRPr="00406411" w:rsidRDefault="00406411" w:rsidP="00A92FCD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A92FCD">
              <w:rPr>
                <w:bCs w:val="0"/>
              </w:rPr>
              <w:t>Advanced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Minimum Line/Spacing, Internal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3/3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3/3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Minimum Line/Spacing, Ext</w:t>
            </w:r>
            <w:r w:rsidRPr="00406411">
              <w:rPr>
                <w:b w:val="0"/>
                <w:color w:val="000000"/>
              </w:rPr>
              <w:t>ernal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4/4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3/3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Minimum Drilled Hole Size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 xml:space="preserve">Aspect Ratio (Thickness to </w:t>
            </w:r>
            <w:r w:rsidRPr="00406411">
              <w:rPr>
                <w:b w:val="0"/>
                <w:color w:val="000000"/>
              </w:rPr>
              <w:t>Drill)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10:1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15:1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Annular Ring (Diame</w:t>
            </w:r>
            <w:r w:rsidR="00A92FCD">
              <w:rPr>
                <w:b w:val="0"/>
                <w:color w:val="000000"/>
              </w:rPr>
              <w:t>ter over Drill)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Anti-pad (Diameter over Drill</w:t>
            </w:r>
            <w:r w:rsidR="00A92FCD">
              <w:rPr>
                <w:b w:val="0"/>
                <w:color w:val="000000"/>
              </w:rPr>
              <w:t>)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Plated Hole Tolerance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±3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±2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Minimum Dielectric T</w:t>
            </w:r>
            <w:r w:rsidRPr="00406411">
              <w:rPr>
                <w:b w:val="0"/>
                <w:color w:val="000000"/>
              </w:rPr>
              <w:t>hickness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Maximum PCB Thickn</w:t>
            </w:r>
            <w:r w:rsidRPr="00406411">
              <w:rPr>
                <w:b w:val="0"/>
                <w:color w:val="000000"/>
              </w:rPr>
              <w:t>ess (inches)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0.200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0.250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Thickness Tolerance</w:t>
            </w:r>
            <w:r w:rsidRPr="00406411">
              <w:rPr>
                <w:b w:val="0"/>
                <w:color w:val="000000"/>
              </w:rPr>
              <w:t xml:space="preserve"> (% of Thickness)</w:t>
            </w:r>
          </w:p>
        </w:tc>
        <w:tc>
          <w:tcPr>
            <w:tcW w:w="2160" w:type="dxa"/>
          </w:tcPr>
          <w:p w:rsidR="00406411" w:rsidRPr="00406411" w:rsidRDefault="00406411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±10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±7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Maximum PCB Dimen</w:t>
            </w:r>
            <w:r w:rsidR="00A92FCD">
              <w:rPr>
                <w:b w:val="0"/>
                <w:color w:val="000000"/>
              </w:rPr>
              <w:t>sions (inches)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16.0 X 22.0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30.0 X 44.0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Fabricated Dimens</w:t>
            </w:r>
            <w:r w:rsidRPr="00406411">
              <w:rPr>
                <w:b w:val="0"/>
                <w:color w:val="000000"/>
              </w:rPr>
              <w:t>ions - NC Routing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±5 mils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±3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Layer-to-Layer Registrat</w:t>
            </w:r>
            <w:r w:rsidRPr="00406411">
              <w:rPr>
                <w:b w:val="0"/>
                <w:color w:val="000000"/>
              </w:rPr>
              <w:t>ion Tolerance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±5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06411">
              <w:rPr>
                <w:b/>
                <w:color w:val="000000"/>
              </w:rPr>
              <w:t>±3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Solder Mask Clearance,</w:t>
            </w:r>
            <w:r w:rsidRPr="00406411">
              <w:rPr>
                <w:b w:val="0"/>
                <w:color w:val="000000"/>
              </w:rPr>
              <w:t xml:space="preserve"> Per Side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2.0 mils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 mils</w:t>
            </w:r>
          </w:p>
        </w:tc>
      </w:tr>
      <w:tr w:rsidR="00406411" w:rsidRPr="00764420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 xml:space="preserve">Blind/Buried </w:t>
            </w:r>
            <w:proofErr w:type="spellStart"/>
            <w:r w:rsidRPr="00406411">
              <w:rPr>
                <w:b w:val="0"/>
                <w:color w:val="000000"/>
              </w:rPr>
              <w:t>Vias</w:t>
            </w:r>
            <w:proofErr w:type="spellEnd"/>
            <w:r w:rsidRPr="00406411">
              <w:rPr>
                <w:b w:val="0"/>
                <w:color w:val="000000"/>
              </w:rPr>
              <w:t xml:space="preserve"> (All Types)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</w:tr>
      <w:tr w:rsidR="00406411" w:rsidRPr="00764420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:rsidR="00406411" w:rsidRPr="00406411" w:rsidRDefault="00406411" w:rsidP="00A92FCD">
            <w:pPr>
              <w:pStyle w:val="NormalWeb"/>
              <w:jc w:val="center"/>
              <w:rPr>
                <w:b w:val="0"/>
              </w:rPr>
            </w:pPr>
            <w:r w:rsidRPr="00406411">
              <w:rPr>
                <w:b w:val="0"/>
                <w:color w:val="000000"/>
              </w:rPr>
              <w:t>Via Fill (Conductive, Non</w:t>
            </w:r>
            <w:r w:rsidRPr="00406411">
              <w:rPr>
                <w:b w:val="0"/>
                <w:color w:val="000000"/>
              </w:rPr>
              <w:t>-Conductive)</w:t>
            </w:r>
          </w:p>
        </w:tc>
        <w:tc>
          <w:tcPr>
            <w:tcW w:w="2160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2088" w:type="dxa"/>
          </w:tcPr>
          <w:p w:rsidR="00406411" w:rsidRPr="00406411" w:rsidRDefault="00A92FCD" w:rsidP="00A92FCD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</w:tr>
    </w:tbl>
    <w:p w:rsidR="00FF5E06" w:rsidRDefault="00FF5E06" w:rsidP="00764420"/>
    <w:p w:rsidR="00A354F6" w:rsidRDefault="00A354F6" w:rsidP="00764420"/>
    <w:tbl>
      <w:tblPr>
        <w:tblStyle w:val="MediumShading1-Accent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92FCD" w:rsidTr="00A92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92FCD" w:rsidRPr="00A92FCD" w:rsidRDefault="00A92FCD" w:rsidP="00A354F6">
            <w:pPr>
              <w:jc w:val="center"/>
            </w:pPr>
            <w:r w:rsidRPr="00A92FCD">
              <w:t xml:space="preserve">Inner </w:t>
            </w:r>
            <w:proofErr w:type="spellStart"/>
            <w:r w:rsidRPr="00A92FCD">
              <w:t>LayersStandardAdvanced</w:t>
            </w:r>
            <w:proofErr w:type="spellEnd"/>
          </w:p>
        </w:tc>
        <w:tc>
          <w:tcPr>
            <w:tcW w:w="3192" w:type="dxa"/>
          </w:tcPr>
          <w:p w:rsidR="00A92FCD" w:rsidRDefault="00A354F6" w:rsidP="00A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 w:val="0"/>
              </w:rPr>
              <w:t>Standard</w:t>
            </w:r>
          </w:p>
        </w:tc>
        <w:tc>
          <w:tcPr>
            <w:tcW w:w="3192" w:type="dxa"/>
          </w:tcPr>
          <w:p w:rsidR="00A92FCD" w:rsidRDefault="00A354F6" w:rsidP="00A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2FCD">
              <w:rPr>
                <w:bCs w:val="0"/>
              </w:rPr>
              <w:t>Advanced</w:t>
            </w:r>
          </w:p>
        </w:tc>
      </w:tr>
      <w:tr w:rsidR="00406411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06411" w:rsidRDefault="00406411" w:rsidP="00A354F6">
            <w:pPr>
              <w:jc w:val="center"/>
            </w:pPr>
            <w:r w:rsidRPr="00A92FCD">
              <w:t>Minimum Core thickness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mils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mils</w:t>
            </w:r>
          </w:p>
        </w:tc>
      </w:tr>
      <w:tr w:rsidR="00406411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06411" w:rsidRDefault="00406411" w:rsidP="00A354F6">
            <w:pPr>
              <w:jc w:val="center"/>
            </w:pPr>
            <w:r>
              <w:rPr>
                <w:color w:val="000000"/>
              </w:rPr>
              <w:t>Minimum Line width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mils </w:t>
            </w:r>
            <w:r>
              <w:rPr>
                <w:color w:val="000000"/>
              </w:rPr>
              <w:t>(H Oz copper)</w:t>
            </w:r>
          </w:p>
        </w:tc>
      </w:tr>
      <w:tr w:rsidR="00406411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06411" w:rsidRDefault="00406411" w:rsidP="00A354F6">
            <w:pPr>
              <w:jc w:val="center"/>
            </w:pPr>
            <w:r>
              <w:rPr>
                <w:color w:val="000000"/>
              </w:rPr>
              <w:t>Minimum Spacing (Air gap)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3 mils </w:t>
            </w:r>
            <w:r>
              <w:rPr>
                <w:color w:val="000000"/>
              </w:rPr>
              <w:t>(H Oz copper)</w:t>
            </w:r>
          </w:p>
        </w:tc>
      </w:tr>
      <w:tr w:rsidR="00406411" w:rsidTr="00A92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06411" w:rsidRDefault="00406411" w:rsidP="00A354F6">
            <w:pPr>
              <w:jc w:val="center"/>
            </w:pPr>
            <w:r>
              <w:rPr>
                <w:color w:val="000000"/>
              </w:rPr>
              <w:t>Minimum pad size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Drill size +10 mils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Drill size +7</w:t>
            </w:r>
            <w:r>
              <w:rPr>
                <w:color w:val="000000"/>
              </w:rPr>
              <w:t xml:space="preserve"> mils</w:t>
            </w:r>
          </w:p>
        </w:tc>
      </w:tr>
      <w:tr w:rsidR="00406411" w:rsidTr="00A9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06411" w:rsidRDefault="00406411" w:rsidP="00A354F6">
            <w:pPr>
              <w:jc w:val="center"/>
            </w:pPr>
            <w:r>
              <w:rPr>
                <w:color w:val="000000"/>
              </w:rPr>
              <w:t>Minimum Anti Pad (planes)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Drill size +2</w:t>
            </w:r>
            <w:r>
              <w:rPr>
                <w:color w:val="000000"/>
              </w:rPr>
              <w:t>0 mils</w:t>
            </w:r>
          </w:p>
        </w:tc>
        <w:tc>
          <w:tcPr>
            <w:tcW w:w="3192" w:type="dxa"/>
          </w:tcPr>
          <w:p w:rsidR="00406411" w:rsidRDefault="00406411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Drill size +16</w:t>
            </w:r>
            <w:r>
              <w:rPr>
                <w:color w:val="000000"/>
              </w:rPr>
              <w:t xml:space="preserve"> mils</w:t>
            </w:r>
          </w:p>
        </w:tc>
      </w:tr>
    </w:tbl>
    <w:p w:rsidR="00406411" w:rsidRDefault="00406411" w:rsidP="00764420"/>
    <w:p w:rsidR="00A354F6" w:rsidRDefault="00A354F6" w:rsidP="00764420">
      <w:bookmarkStart w:id="0" w:name="_GoBack"/>
      <w:bookmarkEnd w:id="0"/>
    </w:p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3192"/>
        <w:gridCol w:w="336"/>
        <w:gridCol w:w="2856"/>
        <w:gridCol w:w="3192"/>
      </w:tblGrid>
      <w:tr w:rsidR="00A354F6" w:rsidTr="00A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gridSpan w:val="2"/>
          </w:tcPr>
          <w:p w:rsidR="00A354F6" w:rsidRDefault="00A354F6" w:rsidP="00A354F6">
            <w:pPr>
              <w:jc w:val="center"/>
            </w:pPr>
            <w:r w:rsidRPr="00A354F6">
              <w:t>Outer Layers</w:t>
            </w:r>
            <w:r w:rsidRPr="00A354F6">
              <w:t xml:space="preserve"> </w:t>
            </w:r>
            <w:r w:rsidRPr="00A354F6">
              <w:t>Standard</w:t>
            </w:r>
            <w:r w:rsidRPr="00A354F6">
              <w:t xml:space="preserve"> </w:t>
            </w:r>
            <w:r w:rsidRPr="00A354F6">
              <w:t>Advanced</w:t>
            </w:r>
          </w:p>
        </w:tc>
        <w:tc>
          <w:tcPr>
            <w:tcW w:w="2856" w:type="dxa"/>
          </w:tcPr>
          <w:p w:rsidR="00A354F6" w:rsidRDefault="00A354F6" w:rsidP="00A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 w:val="0"/>
              </w:rPr>
              <w:t>Standard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2FCD">
              <w:rPr>
                <w:bCs w:val="0"/>
              </w:rPr>
              <w:t>Advanced</w:t>
            </w:r>
          </w:p>
        </w:tc>
      </w:tr>
      <w:tr w:rsidR="00A354F6" w:rsidTr="00A3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Max. Finished Thickness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0.200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0.25</w:t>
            </w:r>
            <w:r>
              <w:rPr>
                <w:color w:val="000000"/>
              </w:rPr>
              <w:t>0</w:t>
            </w:r>
          </w:p>
        </w:tc>
      </w:tr>
      <w:tr w:rsidR="00A354F6" w:rsidTr="00A35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Thickness Tolerance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±10%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±5</w:t>
            </w:r>
            <w:r>
              <w:rPr>
                <w:color w:val="000000"/>
              </w:rPr>
              <w:t>%</w:t>
            </w:r>
          </w:p>
        </w:tc>
      </w:tr>
      <w:tr w:rsidR="00A354F6" w:rsidTr="00A3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Max. Aspect Ratio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10:1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12:1</w:t>
            </w:r>
          </w:p>
        </w:tc>
      </w:tr>
      <w:tr w:rsidR="00A354F6" w:rsidTr="00A35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Min. Drill Size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 mils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 mils</w:t>
            </w:r>
          </w:p>
        </w:tc>
      </w:tr>
      <w:tr w:rsidR="00A354F6" w:rsidTr="00A3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Min. Line width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>
              <w:t xml:space="preserve"> mils</w:t>
            </w:r>
          </w:p>
        </w:tc>
      </w:tr>
      <w:tr w:rsidR="00A354F6" w:rsidTr="00A35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Min. Spacing (air gap)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 mils</w:t>
            </w:r>
          </w:p>
        </w:tc>
      </w:tr>
      <w:tr w:rsidR="00A354F6" w:rsidTr="00A35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Min. Solder mask clearance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mils</w:t>
            </w:r>
          </w:p>
        </w:tc>
      </w:tr>
      <w:tr w:rsidR="00A354F6" w:rsidTr="00A35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354F6" w:rsidRDefault="00A354F6" w:rsidP="00A354F6">
            <w:pPr>
              <w:jc w:val="center"/>
            </w:pPr>
            <w:r>
              <w:rPr>
                <w:color w:val="000000"/>
              </w:rPr>
              <w:t>Min. solder mask web thickness</w:t>
            </w:r>
          </w:p>
        </w:tc>
        <w:tc>
          <w:tcPr>
            <w:tcW w:w="3192" w:type="dxa"/>
            <w:gridSpan w:val="2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mils</w:t>
            </w:r>
          </w:p>
        </w:tc>
        <w:tc>
          <w:tcPr>
            <w:tcW w:w="3192" w:type="dxa"/>
          </w:tcPr>
          <w:p w:rsidR="00A354F6" w:rsidRDefault="00A354F6" w:rsidP="00A354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  <w:r>
              <w:t>.4</w:t>
            </w:r>
            <w:r>
              <w:t xml:space="preserve"> mils</w:t>
            </w:r>
          </w:p>
        </w:tc>
      </w:tr>
    </w:tbl>
    <w:p w:rsidR="00A354F6" w:rsidRDefault="00A354F6" w:rsidP="00764420"/>
    <w:sectPr w:rsidR="00A3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F1" w:rsidRDefault="00D108F1" w:rsidP="00764420">
      <w:pPr>
        <w:spacing w:after="0" w:line="240" w:lineRule="auto"/>
      </w:pPr>
      <w:r>
        <w:separator/>
      </w:r>
    </w:p>
  </w:endnote>
  <w:endnote w:type="continuationSeparator" w:id="0">
    <w:p w:rsidR="00D108F1" w:rsidRDefault="00D108F1" w:rsidP="0076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F1" w:rsidRDefault="00D108F1" w:rsidP="00764420">
      <w:pPr>
        <w:spacing w:after="0" w:line="240" w:lineRule="auto"/>
      </w:pPr>
      <w:r>
        <w:separator/>
      </w:r>
    </w:p>
  </w:footnote>
  <w:footnote w:type="continuationSeparator" w:id="0">
    <w:p w:rsidR="00D108F1" w:rsidRDefault="00D108F1" w:rsidP="0076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8FC"/>
    <w:multiLevelType w:val="hybridMultilevel"/>
    <w:tmpl w:val="D30A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20"/>
    <w:rsid w:val="00155740"/>
    <w:rsid w:val="00406411"/>
    <w:rsid w:val="00764420"/>
    <w:rsid w:val="008C2DEF"/>
    <w:rsid w:val="00A354F6"/>
    <w:rsid w:val="00A92FCD"/>
    <w:rsid w:val="00D108F1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420"/>
  </w:style>
  <w:style w:type="paragraph" w:styleId="Footer">
    <w:name w:val="footer"/>
    <w:basedOn w:val="Normal"/>
    <w:link w:val="FooterChar"/>
    <w:uiPriority w:val="99"/>
    <w:unhideWhenUsed/>
    <w:rsid w:val="0076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420"/>
  </w:style>
  <w:style w:type="table" w:styleId="MediumShading1-Accent5">
    <w:name w:val="Medium Shading 1 Accent 5"/>
    <w:basedOn w:val="TableNormal"/>
    <w:uiPriority w:val="63"/>
    <w:rsid w:val="00764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4064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4064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35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420"/>
  </w:style>
  <w:style w:type="paragraph" w:styleId="Footer">
    <w:name w:val="footer"/>
    <w:basedOn w:val="Normal"/>
    <w:link w:val="FooterChar"/>
    <w:uiPriority w:val="99"/>
    <w:unhideWhenUsed/>
    <w:rsid w:val="0076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420"/>
  </w:style>
  <w:style w:type="table" w:styleId="MediumShading1-Accent5">
    <w:name w:val="Medium Shading 1 Accent 5"/>
    <w:basedOn w:val="TableNormal"/>
    <w:uiPriority w:val="63"/>
    <w:rsid w:val="00764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4064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4064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92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35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mamica</dc:creator>
  <cp:lastModifiedBy>mamica</cp:lastModifiedBy>
  <cp:revision>2</cp:revision>
  <dcterms:created xsi:type="dcterms:W3CDTF">2015-09-27T23:59:00Z</dcterms:created>
  <dcterms:modified xsi:type="dcterms:W3CDTF">2015-09-27T23:59:00Z</dcterms:modified>
</cp:coreProperties>
</file>